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6600"/>
        </w:rPr>
      </w:pPr>
      <w:bookmarkStart w:id="0" w:name="_GoBack"/>
      <w:r>
        <w:rPr>
          <w:b/>
          <w:bCs/>
          <w:color w:val="FF6600"/>
        </w:rPr>
        <w:t>СОБЛЮДАТЬ ПРАВИЛА НЕОБХОДИМО И В АВТОМОБИЛЕ.</w:t>
      </w:r>
    </w:p>
    <w:bookmarkEnd w:id="0"/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</w:p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 </w:t>
      </w:r>
    </w:p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 </w:t>
      </w:r>
    </w:p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 </w:t>
      </w:r>
    </w:p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 </w:t>
      </w:r>
    </w:p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·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 </w:t>
      </w:r>
    </w:p>
    <w:p w:rsidR="00517660" w:rsidRDefault="00517660" w:rsidP="005176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· Прибегайте к альтернативным способам передвижения: автобус, железная дорога, велосипед или ходьба пешком</w:t>
      </w:r>
    </w:p>
    <w:p w:rsidR="001D1DC8" w:rsidRPr="00517660" w:rsidRDefault="001D1DC8" w:rsidP="00517660">
      <w:pPr>
        <w:spacing w:line="360" w:lineRule="auto"/>
      </w:pPr>
    </w:p>
    <w:sectPr w:rsidR="001D1DC8" w:rsidRPr="0051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F71"/>
    <w:multiLevelType w:val="multilevel"/>
    <w:tmpl w:val="1C9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231A6"/>
    <w:multiLevelType w:val="multilevel"/>
    <w:tmpl w:val="C58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9"/>
    <w:rsid w:val="001D1DC8"/>
    <w:rsid w:val="00253527"/>
    <w:rsid w:val="00517660"/>
    <w:rsid w:val="00761069"/>
    <w:rsid w:val="009D48D7"/>
    <w:rsid w:val="00F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A216-4D7E-45A0-9512-F6B4824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2018-03-22T10:02:00Z</dcterms:created>
  <dcterms:modified xsi:type="dcterms:W3CDTF">2018-03-22T10:02:00Z</dcterms:modified>
</cp:coreProperties>
</file>